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F8" w:rsidRDefault="000159F8" w:rsidP="000159F8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ЖОББ Мер</w:t>
      </w:r>
      <w:r w:rsidR="005150C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ей мектебіндегі «Дұрыс тамақтан-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денсаулық кепілі» атты апталық өтуіннін </w:t>
      </w:r>
      <w:r w:rsidRPr="0045147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мәтіндік есеп. </w:t>
      </w:r>
    </w:p>
    <w:p w:rsidR="000159F8" w:rsidRDefault="000159F8" w:rsidP="000159F8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59F8" w:rsidRDefault="000159F8" w:rsidP="000159F8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59F8" w:rsidRDefault="005150CE" w:rsidP="000159F8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10.02.202014.02.2020жыл </w:t>
      </w:r>
      <w:r w:rsidR="000159F8" w:rsidRP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Оқушыларды дұрыс тамақтану мәдениетімен таныстырып,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0159F8" w:rsidRP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 құндылығы, дұрыс тамақтану туралы түсініктерін кеңейту . Адамның ағзасына қажетті тағамдық заттардың ерекшелігін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159F8" w:rsidRP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денсаулықтың адам өміріндегі маңызын түсіндіру.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Көкіністер мен жемістердің пайдасы тағамға мезгіл бойынша  балған  түрінде пайдалану,үнемі ас үлесіне қосу және тіскебасар ретінде әдетке айналдыру керек екенің ұғындыру. </w:t>
      </w:r>
      <w:r w:rsidR="000159F8" w:rsidRP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аулықты күтуге, дұрыс тамақтана </w:t>
      </w:r>
      <w:r w:rsidR="000159F8" w:rsidRP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білуге,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159F8" w:rsidRP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салауатты өмір салтын ұстануға тәрбиелеу әңгімелеу, сұрақ-жауап, пікір талас</w:t>
      </w:r>
      <w:r w:rsid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уйымдастырдық</w:t>
      </w:r>
      <w:r w:rsidR="000159F8" w:rsidRP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1-4 </w:t>
      </w:r>
      <w:r w:rsid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сынып арасында </w:t>
      </w:r>
      <w:r w:rsidR="000159F8" w:rsidRP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(42</w:t>
      </w:r>
      <w:r w:rsidR="000159F8">
        <w:rPr>
          <w:rFonts w:ascii="Times New Roman" w:hAnsi="Times New Roman" w:cs="Times New Roman"/>
          <w:color w:val="000000"/>
          <w:sz w:val="28"/>
          <w:szCs w:val="28"/>
          <w:lang w:val="kk-KZ"/>
        </w:rPr>
        <w:t>- окушы) катысты.</w:t>
      </w:r>
    </w:p>
    <w:p w:rsidR="00F42EFA" w:rsidRDefault="000159F8" w:rsidP="000159F8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5-8 арасында  32 окушы қамтылды</w:t>
      </w:r>
    </w:p>
    <w:p w:rsidR="00CB0C27" w:rsidRDefault="00CB0C27" w:rsidP="000159F8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0C27" w:rsidRDefault="00CB0C27" w:rsidP="000159F8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159F8" w:rsidRDefault="00F42EFA" w:rsidP="00F42EFA">
      <w:pPr>
        <w:pStyle w:val="a4"/>
        <w:tabs>
          <w:tab w:val="left" w:pos="4020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1942970" cy="1244600"/>
            <wp:effectExtent l="19050" t="0" r="130" b="0"/>
            <wp:docPr id="9" name="Рисунок 9" descr="C:\Users\User\AppData\Local\Microsoft\Windows\Temporary Internet Files\Content.Word\IMG_20190515_00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_20190515_001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37" cy="124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C27">
        <w:rPr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1861894" cy="1244600"/>
            <wp:effectExtent l="19050" t="0" r="5006" b="0"/>
            <wp:docPr id="12" name="Рисунок 12" descr="C:\Users\User\AppData\Local\Microsoft\Windows\Temporary Internet Files\Content.Word\IMG_20190515_00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IMG_20190515_001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07" cy="12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F42EFA" w:rsidRPr="000159F8" w:rsidRDefault="00F42EFA" w:rsidP="00F42EFA">
      <w:pPr>
        <w:pStyle w:val="a4"/>
        <w:tabs>
          <w:tab w:val="left" w:pos="4020"/>
        </w:tabs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42EFA" w:rsidRDefault="00F42EFA" w:rsidP="000159F8">
      <w:pPr>
        <w:rPr>
          <w:lang w:val="kk-KZ"/>
        </w:rPr>
      </w:pPr>
      <w:r>
        <w:rPr>
          <w:noProof/>
        </w:rPr>
        <w:drawing>
          <wp:inline distT="0" distB="0" distL="0" distR="0">
            <wp:extent cx="1949450" cy="1206500"/>
            <wp:effectExtent l="19050" t="0" r="0" b="0"/>
            <wp:docPr id="7" name="Рисунок 7" descr="C:\Users\User\Desktop\Новая папка\20180315_12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20180315_122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64" cy="120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C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1894205" cy="1206500"/>
            <wp:effectExtent l="19050" t="0" r="0" b="0"/>
            <wp:docPr id="8" name="Рисунок 8" descr="C:\Users\User\Desktop\Новая папка\IMG-2017040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IMG-20170409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89" cy="120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EFA" w:rsidRPr="00F42EFA" w:rsidRDefault="00F42EFA" w:rsidP="00F42EFA">
      <w:pPr>
        <w:rPr>
          <w:lang w:val="kk-KZ"/>
        </w:rPr>
      </w:pPr>
    </w:p>
    <w:p w:rsidR="00F42EFA" w:rsidRPr="00F42EFA" w:rsidRDefault="00F42EFA" w:rsidP="00F42EFA">
      <w:pPr>
        <w:rPr>
          <w:lang w:val="kk-KZ"/>
        </w:rPr>
      </w:pPr>
    </w:p>
    <w:p w:rsidR="00F42EFA" w:rsidRPr="00F42EFA" w:rsidRDefault="00F42EFA" w:rsidP="00F42EFA">
      <w:pPr>
        <w:rPr>
          <w:lang w:val="kk-KZ"/>
        </w:rPr>
      </w:pPr>
    </w:p>
    <w:p w:rsidR="00270836" w:rsidRPr="00F42EFA" w:rsidRDefault="00F42EFA" w:rsidP="00F42EFA">
      <w:pPr>
        <w:tabs>
          <w:tab w:val="left" w:pos="30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 w:rsidR="005150CE">
        <w:rPr>
          <w:rFonts w:ascii="Times New Roman" w:hAnsi="Times New Roman" w:cs="Times New Roman"/>
          <w:sz w:val="28"/>
          <w:szCs w:val="28"/>
          <w:lang w:val="kk-KZ"/>
        </w:rPr>
        <w:t>Мектеп медбике</w:t>
      </w:r>
      <w:r w:rsidRPr="00F42EFA">
        <w:rPr>
          <w:rFonts w:ascii="Times New Roman" w:hAnsi="Times New Roman" w:cs="Times New Roman"/>
          <w:sz w:val="28"/>
          <w:szCs w:val="28"/>
          <w:lang w:val="kk-KZ"/>
        </w:rPr>
        <w:t xml:space="preserve">  Куанышкалиева А.Б</w:t>
      </w:r>
    </w:p>
    <w:sectPr w:rsidR="00270836" w:rsidRPr="00F42EFA" w:rsidSect="001F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159F8"/>
    <w:rsid w:val="000159F8"/>
    <w:rsid w:val="001F42C4"/>
    <w:rsid w:val="00270836"/>
    <w:rsid w:val="005150CE"/>
    <w:rsid w:val="00A21D88"/>
    <w:rsid w:val="00CB0C27"/>
    <w:rsid w:val="00F4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59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2019-05-14T18:35:00Z</dcterms:created>
  <dcterms:modified xsi:type="dcterms:W3CDTF">2020-02-15T06:48:00Z</dcterms:modified>
</cp:coreProperties>
</file>